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«Утверждаю</w:t>
      </w:r>
    </w:p>
    <w:p w:rsidR="001F7CB7" w:rsidRPr="00BB0E7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Главный инженер</w:t>
      </w:r>
      <w:r w:rsidR="001F7CB7" w:rsidRPr="00BB0E73">
        <w:rPr>
          <w:b/>
          <w:sz w:val="24"/>
          <w:szCs w:val="24"/>
        </w:rPr>
        <w:t xml:space="preserve"> ОАО «ЯТЭК»</w:t>
      </w:r>
    </w:p>
    <w:p w:rsidR="001F7CB7" w:rsidRPr="00BB0E7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______________А.В</w:t>
      </w:r>
      <w:r w:rsidR="001F7CB7" w:rsidRPr="00BB0E73">
        <w:rPr>
          <w:b/>
          <w:sz w:val="24"/>
          <w:szCs w:val="24"/>
        </w:rPr>
        <w:t xml:space="preserve">. </w:t>
      </w:r>
      <w:r w:rsidRPr="00BB0E73">
        <w:rPr>
          <w:b/>
          <w:sz w:val="24"/>
          <w:szCs w:val="24"/>
        </w:rPr>
        <w:t>Ильиных</w:t>
      </w:r>
    </w:p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«____»______________201</w:t>
      </w:r>
      <w:r w:rsidR="001945C4">
        <w:rPr>
          <w:b/>
          <w:sz w:val="24"/>
          <w:szCs w:val="24"/>
        </w:rPr>
        <w:t>7</w:t>
      </w:r>
      <w:r w:rsidRPr="00BB0E73">
        <w:rPr>
          <w:b/>
          <w:sz w:val="24"/>
          <w:szCs w:val="24"/>
        </w:rPr>
        <w:t xml:space="preserve"> г. </w:t>
      </w:r>
    </w:p>
    <w:p w:rsidR="001F075F" w:rsidRPr="00BB0E7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BB0E7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E7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D14">
        <w:rPr>
          <w:rFonts w:ascii="Times New Roman" w:hAnsi="Times New Roman" w:cs="Times New Roman"/>
          <w:b/>
          <w:sz w:val="24"/>
          <w:szCs w:val="24"/>
        </w:rPr>
        <w:t>взрывозащищенного</w:t>
      </w:r>
      <w:r w:rsidR="001945C4" w:rsidRPr="00BB0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5B47" w:rsidRPr="00BB0E73">
        <w:rPr>
          <w:rFonts w:ascii="Times New Roman" w:hAnsi="Times New Roman" w:cs="Times New Roman"/>
          <w:b/>
          <w:sz w:val="24"/>
          <w:szCs w:val="24"/>
        </w:rPr>
        <w:t>оборудования</w:t>
      </w:r>
      <w:r w:rsidRPr="00BB0E7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1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364"/>
        <w:gridCol w:w="4470"/>
        <w:gridCol w:w="993"/>
        <w:gridCol w:w="1134"/>
        <w:gridCol w:w="1665"/>
        <w:gridCol w:w="934"/>
      </w:tblGrid>
      <w:tr w:rsidR="00A65093" w:rsidRPr="00F675C1" w:rsidTr="000E07E7">
        <w:trPr>
          <w:trHeight w:val="13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характеристика,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665" w:type="dxa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F45D14" w:rsidRPr="00F675C1" w:rsidTr="00B85E66">
        <w:trPr>
          <w:trHeight w:val="20"/>
        </w:trPr>
        <w:tc>
          <w:tcPr>
            <w:tcW w:w="546" w:type="dxa"/>
            <w:shd w:val="clear" w:color="auto" w:fill="auto"/>
            <w:noWrap/>
            <w:vAlign w:val="center"/>
          </w:tcPr>
          <w:p w:rsidR="00F45D14" w:rsidRPr="00F675C1" w:rsidRDefault="00F45D14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4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Коробка взрывозащитная КП48-210ХЛ1</w:t>
            </w:r>
          </w:p>
        </w:tc>
        <w:tc>
          <w:tcPr>
            <w:tcW w:w="4470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45D1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</w:tcPr>
          <w:p w:rsidR="00F45D14" w:rsidRPr="00F45D14" w:rsidRDefault="00F45D14" w:rsidP="009936B7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F45D14" w:rsidRPr="00F45D14" w:rsidRDefault="00F45D14" w:rsidP="00C1693A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298</w:t>
            </w:r>
          </w:p>
        </w:tc>
      </w:tr>
      <w:tr w:rsidR="00F45D14" w:rsidRPr="00F675C1" w:rsidTr="00B85E66">
        <w:trPr>
          <w:trHeight w:val="21"/>
        </w:trPr>
        <w:tc>
          <w:tcPr>
            <w:tcW w:w="546" w:type="dxa"/>
            <w:shd w:val="clear" w:color="auto" w:fill="auto"/>
            <w:noWrap/>
            <w:vAlign w:val="center"/>
          </w:tcPr>
          <w:p w:rsidR="00F45D14" w:rsidRPr="00F675C1" w:rsidRDefault="00F45D14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64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 xml:space="preserve">Коробка </w:t>
            </w:r>
            <w:proofErr w:type="spellStart"/>
            <w:r w:rsidRPr="00F45D14">
              <w:rPr>
                <w:rFonts w:ascii="Times New Roman" w:hAnsi="Times New Roman" w:cs="Times New Roman"/>
              </w:rPr>
              <w:t>клеммная</w:t>
            </w:r>
            <w:proofErr w:type="spellEnd"/>
            <w:r w:rsidRPr="00F45D14">
              <w:rPr>
                <w:rFonts w:ascii="Times New Roman" w:hAnsi="Times New Roman" w:cs="Times New Roman"/>
              </w:rPr>
              <w:t xml:space="preserve"> взрывозащищенная КП24-1(12) ХЛ</w:t>
            </w:r>
          </w:p>
        </w:tc>
        <w:tc>
          <w:tcPr>
            <w:tcW w:w="4470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45D1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</w:tcPr>
          <w:p w:rsidR="00F45D14" w:rsidRPr="00F45D14" w:rsidRDefault="00F45D14" w:rsidP="009936B7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F45D14" w:rsidRPr="00F45D14" w:rsidRDefault="00F45D14" w:rsidP="00C1693A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298</w:t>
            </w:r>
          </w:p>
        </w:tc>
      </w:tr>
      <w:tr w:rsidR="00F45D14" w:rsidRPr="00F675C1" w:rsidTr="00B85E66">
        <w:trPr>
          <w:trHeight w:val="21"/>
        </w:trPr>
        <w:tc>
          <w:tcPr>
            <w:tcW w:w="546" w:type="dxa"/>
            <w:shd w:val="clear" w:color="auto" w:fill="auto"/>
            <w:noWrap/>
            <w:vAlign w:val="center"/>
          </w:tcPr>
          <w:p w:rsidR="00F45D14" w:rsidRPr="00F675C1" w:rsidRDefault="00F45D14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64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Коробка соединительная взрывозащищенная КП6-11-12 ХЛ</w:t>
            </w:r>
            <w:proofErr w:type="gramStart"/>
            <w:r w:rsidRPr="00F45D14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4470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в комплекте с кабельными вводами</w:t>
            </w:r>
            <w:r w:rsidR="001A13CB">
              <w:rPr>
                <w:rFonts w:ascii="Times New Roman" w:hAnsi="Times New Roman" w:cs="Times New Roman"/>
              </w:rPr>
              <w:t xml:space="preserve"> </w:t>
            </w:r>
            <w:r w:rsidR="001A13CB" w:rsidRPr="001A13CB">
              <w:rPr>
                <w:rFonts w:ascii="Times New Roman" w:hAnsi="Times New Roman" w:cs="Times New Roman"/>
              </w:rPr>
              <w:t xml:space="preserve">4-е </w:t>
            </w:r>
            <w:proofErr w:type="gramStart"/>
            <w:r w:rsidR="001A13CB" w:rsidRPr="001A13CB">
              <w:rPr>
                <w:rFonts w:ascii="Times New Roman" w:hAnsi="Times New Roman" w:cs="Times New Roman"/>
              </w:rPr>
              <w:t>кабельных</w:t>
            </w:r>
            <w:proofErr w:type="gramEnd"/>
            <w:r w:rsidR="001A13CB" w:rsidRPr="001A13CB">
              <w:rPr>
                <w:rFonts w:ascii="Times New Roman" w:hAnsi="Times New Roman" w:cs="Times New Roman"/>
              </w:rPr>
              <w:t xml:space="preserve"> ввода с заглушками. D кабеля – 25мм. Бронированный. Клемма заземления (болт) количество клемм 6 до 4мм2</w:t>
            </w:r>
          </w:p>
        </w:tc>
        <w:tc>
          <w:tcPr>
            <w:tcW w:w="993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45D1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1665" w:type="dxa"/>
          </w:tcPr>
          <w:p w:rsidR="00F45D14" w:rsidRPr="00F45D14" w:rsidRDefault="00F45D14" w:rsidP="009936B7">
            <w:pPr>
              <w:rPr>
                <w:rFonts w:ascii="Times New Roman" w:hAnsi="Times New Roman" w:cs="Times New Roman"/>
              </w:rPr>
            </w:pPr>
            <w:proofErr w:type="spellStart"/>
            <w:r w:rsidRPr="00F45D14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F45D14" w:rsidRPr="00F45D14" w:rsidRDefault="00F45D14" w:rsidP="00C1693A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343</w:t>
            </w:r>
          </w:p>
        </w:tc>
      </w:tr>
      <w:tr w:rsidR="00F45D14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F45D14" w:rsidRPr="00F675C1" w:rsidRDefault="00F45D14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64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Коробка соединительная КП-12</w:t>
            </w:r>
            <w:r w:rsidR="001A13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A13CB" w:rsidRPr="00F45D14">
              <w:rPr>
                <w:rFonts w:ascii="Times New Roman" w:hAnsi="Times New Roman" w:cs="Times New Roman"/>
              </w:rPr>
              <w:t>Ex</w:t>
            </w:r>
            <w:proofErr w:type="spellEnd"/>
          </w:p>
        </w:tc>
        <w:tc>
          <w:tcPr>
            <w:tcW w:w="4470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в комплекте с кабельными вводами</w:t>
            </w:r>
            <w:r w:rsidR="001A13CB">
              <w:rPr>
                <w:rFonts w:ascii="Times New Roman" w:hAnsi="Times New Roman" w:cs="Times New Roman"/>
              </w:rPr>
              <w:t xml:space="preserve"> </w:t>
            </w:r>
            <w:r w:rsidR="001A13CB" w:rsidRPr="001A13CB">
              <w:rPr>
                <w:rFonts w:ascii="Times New Roman" w:hAnsi="Times New Roman" w:cs="Times New Roman"/>
              </w:rPr>
              <w:t>6 кабельных вводов с заглушками. D кабеля – 25мм. Бронированный. Клемма заземления (болт) количество клемм 12 до 4мм2</w:t>
            </w:r>
          </w:p>
        </w:tc>
        <w:tc>
          <w:tcPr>
            <w:tcW w:w="993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45D1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5" w:type="dxa"/>
          </w:tcPr>
          <w:p w:rsidR="00F45D14" w:rsidRPr="00F45D14" w:rsidRDefault="00F45D14" w:rsidP="009936B7">
            <w:pPr>
              <w:rPr>
                <w:rFonts w:ascii="Times New Roman" w:hAnsi="Times New Roman" w:cs="Times New Roman"/>
              </w:rPr>
            </w:pPr>
            <w:proofErr w:type="spellStart"/>
            <w:r w:rsidRPr="00F45D14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F45D14" w:rsidRPr="00F45D14" w:rsidRDefault="00F45D14" w:rsidP="00C1693A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343</w:t>
            </w:r>
          </w:p>
        </w:tc>
      </w:tr>
      <w:tr w:rsidR="00F45D14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F45D14" w:rsidRPr="00F675C1" w:rsidRDefault="00F45D14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64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Коробка соединительная КП-24</w:t>
            </w:r>
          </w:p>
        </w:tc>
        <w:tc>
          <w:tcPr>
            <w:tcW w:w="4470" w:type="dxa"/>
            <w:shd w:val="clear" w:color="auto" w:fill="auto"/>
          </w:tcPr>
          <w:p w:rsidR="00F45D14" w:rsidRPr="00F45D14" w:rsidRDefault="001A13CB" w:rsidP="00727CAE">
            <w:pPr>
              <w:rPr>
                <w:rFonts w:ascii="Times New Roman" w:hAnsi="Times New Roman" w:cs="Times New Roman"/>
              </w:rPr>
            </w:pPr>
            <w:r w:rsidRPr="001A13CB">
              <w:rPr>
                <w:rFonts w:ascii="Times New Roman" w:hAnsi="Times New Roman" w:cs="Times New Roman"/>
              </w:rPr>
              <w:t>6 кабельных вводов с заглушками. D входного кабельного ввода – 30мм., остальные D – 25мм. Бронированный. Клемма заземления (болт) количество клемм 24 до 4мм2</w:t>
            </w:r>
          </w:p>
        </w:tc>
        <w:tc>
          <w:tcPr>
            <w:tcW w:w="993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45D1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665" w:type="dxa"/>
          </w:tcPr>
          <w:p w:rsidR="00F45D14" w:rsidRPr="00F45D14" w:rsidRDefault="00F45D14" w:rsidP="009936B7">
            <w:pPr>
              <w:rPr>
                <w:rFonts w:ascii="Times New Roman" w:hAnsi="Times New Roman" w:cs="Times New Roman"/>
              </w:rPr>
            </w:pPr>
            <w:proofErr w:type="spellStart"/>
            <w:r w:rsidRPr="00F45D14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F45D14" w:rsidRPr="00F45D14" w:rsidRDefault="00F45D14" w:rsidP="00C1693A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343</w:t>
            </w:r>
          </w:p>
        </w:tc>
      </w:tr>
      <w:tr w:rsidR="00F45D14" w:rsidRPr="00F675C1" w:rsidTr="00B85E66">
        <w:trPr>
          <w:trHeight w:val="938"/>
        </w:trPr>
        <w:tc>
          <w:tcPr>
            <w:tcW w:w="546" w:type="dxa"/>
            <w:shd w:val="clear" w:color="auto" w:fill="auto"/>
            <w:noWrap/>
            <w:vAlign w:val="center"/>
          </w:tcPr>
          <w:p w:rsidR="00F45D14" w:rsidRPr="00F675C1" w:rsidRDefault="00F45D14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64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 xml:space="preserve">Коробка соединительная КП-36 </w:t>
            </w:r>
            <w:proofErr w:type="spellStart"/>
            <w:r w:rsidRPr="00F45D14">
              <w:rPr>
                <w:rFonts w:ascii="Times New Roman" w:hAnsi="Times New Roman" w:cs="Times New Roman"/>
              </w:rPr>
              <w:t>Ex</w:t>
            </w:r>
            <w:proofErr w:type="spellEnd"/>
            <w:r w:rsidRPr="00F45D14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470" w:type="dxa"/>
            <w:shd w:val="clear" w:color="auto" w:fill="auto"/>
          </w:tcPr>
          <w:p w:rsidR="00F45D14" w:rsidRPr="00F45D14" w:rsidRDefault="001A13CB" w:rsidP="00727CAE">
            <w:pPr>
              <w:rPr>
                <w:rFonts w:ascii="Times New Roman" w:hAnsi="Times New Roman" w:cs="Times New Roman"/>
              </w:rPr>
            </w:pPr>
            <w:r w:rsidRPr="001A13CB">
              <w:rPr>
                <w:rFonts w:ascii="Times New Roman" w:hAnsi="Times New Roman" w:cs="Times New Roman"/>
              </w:rPr>
              <w:t xml:space="preserve">4 </w:t>
            </w:r>
            <w:proofErr w:type="gramStart"/>
            <w:r w:rsidRPr="001A13CB">
              <w:rPr>
                <w:rFonts w:ascii="Times New Roman" w:hAnsi="Times New Roman" w:cs="Times New Roman"/>
              </w:rPr>
              <w:t>кабельных</w:t>
            </w:r>
            <w:proofErr w:type="gramEnd"/>
            <w:r w:rsidRPr="001A13CB">
              <w:rPr>
                <w:rFonts w:ascii="Times New Roman" w:hAnsi="Times New Roman" w:cs="Times New Roman"/>
              </w:rPr>
              <w:t xml:space="preserve"> ввода с заглушками. D кабеля – 20 мм. Бронированный. Клемма заземления (болт) количество клемм от 24 до 36 до 4мм2</w:t>
            </w:r>
          </w:p>
        </w:tc>
        <w:tc>
          <w:tcPr>
            <w:tcW w:w="993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45D1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665" w:type="dxa"/>
          </w:tcPr>
          <w:p w:rsidR="00F45D14" w:rsidRPr="00F45D14" w:rsidRDefault="00F45D14" w:rsidP="009936B7">
            <w:pPr>
              <w:rPr>
                <w:rFonts w:ascii="Times New Roman" w:hAnsi="Times New Roman" w:cs="Times New Roman"/>
              </w:rPr>
            </w:pPr>
            <w:proofErr w:type="spellStart"/>
            <w:r w:rsidRPr="00F45D14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F45D14" w:rsidRPr="00F45D14" w:rsidRDefault="00F45D14" w:rsidP="00C1693A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336</w:t>
            </w:r>
          </w:p>
        </w:tc>
      </w:tr>
      <w:tr w:rsidR="00F45D14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F45D14" w:rsidRPr="00F675C1" w:rsidRDefault="00F45D14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64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 xml:space="preserve">Пост кнопочный КУ 91 взрывозащищенный </w:t>
            </w:r>
          </w:p>
        </w:tc>
        <w:tc>
          <w:tcPr>
            <w:tcW w:w="4470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45D1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</w:tcPr>
          <w:p w:rsidR="00F45D14" w:rsidRPr="00F45D14" w:rsidRDefault="00F45D14" w:rsidP="009936B7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F45D14" w:rsidRPr="00F45D14" w:rsidRDefault="00F45D14" w:rsidP="00C1693A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298</w:t>
            </w:r>
          </w:p>
        </w:tc>
      </w:tr>
      <w:tr w:rsidR="00F45D14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F45D14" w:rsidRPr="00F675C1" w:rsidRDefault="00F45D14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64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 xml:space="preserve">Пост кнопочный КУ- 93 взрывозащищенный </w:t>
            </w:r>
          </w:p>
        </w:tc>
        <w:tc>
          <w:tcPr>
            <w:tcW w:w="4470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45D1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665" w:type="dxa"/>
          </w:tcPr>
          <w:p w:rsidR="00F45D14" w:rsidRPr="00F45D14" w:rsidRDefault="00F45D14" w:rsidP="009936B7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F45D14" w:rsidRPr="00F45D14" w:rsidRDefault="00F45D14" w:rsidP="00C1693A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298</w:t>
            </w:r>
          </w:p>
        </w:tc>
      </w:tr>
      <w:tr w:rsidR="00F45D14" w:rsidRPr="00F675C1" w:rsidTr="00B85E66">
        <w:trPr>
          <w:trHeight w:val="834"/>
        </w:trPr>
        <w:tc>
          <w:tcPr>
            <w:tcW w:w="546" w:type="dxa"/>
            <w:shd w:val="clear" w:color="auto" w:fill="auto"/>
            <w:noWrap/>
            <w:vAlign w:val="center"/>
          </w:tcPr>
          <w:p w:rsidR="00F45D14" w:rsidRPr="00F675C1" w:rsidRDefault="00F45D14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64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Пост кнопочный ПВК-25 с сигнальной лампой</w:t>
            </w:r>
          </w:p>
        </w:tc>
        <w:tc>
          <w:tcPr>
            <w:tcW w:w="4470" w:type="dxa"/>
            <w:shd w:val="clear" w:color="auto" w:fill="auto"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45D1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F45D14" w:rsidRPr="00F45D14" w:rsidRDefault="00F45D14" w:rsidP="00727CAE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</w:tcPr>
          <w:p w:rsidR="00F45D14" w:rsidRPr="00F45D14" w:rsidRDefault="00F45D14" w:rsidP="009936B7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F45D14" w:rsidRPr="00F45D14" w:rsidRDefault="00F45D14" w:rsidP="00C1693A">
            <w:pPr>
              <w:rPr>
                <w:rFonts w:ascii="Times New Roman" w:hAnsi="Times New Roman" w:cs="Times New Roman"/>
              </w:rPr>
            </w:pPr>
            <w:r w:rsidRPr="00F45D14">
              <w:rPr>
                <w:rFonts w:ascii="Times New Roman" w:hAnsi="Times New Roman" w:cs="Times New Roman"/>
              </w:rPr>
              <w:t>298</w:t>
            </w:r>
          </w:p>
        </w:tc>
      </w:tr>
    </w:tbl>
    <w:p w:rsidR="001F5B47" w:rsidRPr="00BB0E73" w:rsidRDefault="001F5B4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BB0E7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D65D6E" w:rsidRDefault="001F7CB7" w:rsidP="00D65D6E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D65D6E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Перечень обязательной технической документации: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сертификат соответствия ГОСТ </w:t>
      </w:r>
      <w:proofErr w:type="gramStart"/>
      <w:r w:rsidRPr="00BB0E73">
        <w:rPr>
          <w:sz w:val="22"/>
          <w:szCs w:val="22"/>
        </w:rPr>
        <w:t>Р</w:t>
      </w:r>
      <w:proofErr w:type="gramEnd"/>
      <w:r w:rsidRPr="00BB0E73">
        <w:rPr>
          <w:sz w:val="22"/>
          <w:szCs w:val="22"/>
        </w:rPr>
        <w:t>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пожарной безопасности;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 w:rsidRPr="00BB0E73">
        <w:rPr>
          <w:sz w:val="22"/>
          <w:szCs w:val="22"/>
        </w:rPr>
        <w:t>оборудования</w:t>
      </w:r>
      <w:proofErr w:type="gramEnd"/>
      <w:r w:rsidRPr="00BB0E73">
        <w:rPr>
          <w:sz w:val="22"/>
          <w:szCs w:val="22"/>
        </w:rPr>
        <w:t xml:space="preserve"> включенного в перечень ФЗ №116)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BB0E73">
        <w:rPr>
          <w:sz w:val="22"/>
          <w:szCs w:val="22"/>
        </w:rPr>
        <w:t>ТР</w:t>
      </w:r>
      <w:proofErr w:type="gramEnd"/>
      <w:r w:rsidRPr="00BB0E73">
        <w:rPr>
          <w:sz w:val="22"/>
          <w:szCs w:val="22"/>
        </w:rPr>
        <w:t xml:space="preserve"> ТС); (при ввозе из заграницы)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D911FC">
        <w:rPr>
          <w:rFonts w:ascii="Times New Roman" w:hAnsi="Times New Roman" w:cs="Times New Roman"/>
        </w:rPr>
        <w:t>6</w:t>
      </w:r>
      <w:r w:rsidRPr="00BB0E73">
        <w:rPr>
          <w:rFonts w:ascii="Times New Roman" w:hAnsi="Times New Roman" w:cs="Times New Roman"/>
        </w:rPr>
        <w:t xml:space="preserve"> г.</w:t>
      </w:r>
    </w:p>
    <w:p w:rsidR="001F7CB7" w:rsidRPr="00BB0E7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б/у - </w:t>
      </w:r>
      <w:proofErr w:type="gramStart"/>
      <w:r w:rsidRPr="00BB0E73">
        <w:rPr>
          <w:sz w:val="22"/>
          <w:szCs w:val="22"/>
        </w:rPr>
        <w:t>бывшего</w:t>
      </w:r>
      <w:proofErr w:type="gramEnd"/>
      <w:r w:rsidRPr="00BB0E73">
        <w:rPr>
          <w:sz w:val="22"/>
          <w:szCs w:val="22"/>
        </w:rPr>
        <w:t xml:space="preserve"> в употреблении (эксплуатации);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после капитального или восстановительного ремонта;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BB0E73">
        <w:rPr>
          <w:sz w:val="22"/>
          <w:szCs w:val="22"/>
        </w:rPr>
        <w:t>восстановленного</w:t>
      </w:r>
      <w:proofErr w:type="gramEnd"/>
      <w:r w:rsidRPr="00BB0E7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BB0E73">
        <w:rPr>
          <w:rFonts w:ascii="Times New Roman" w:eastAsia="Batang" w:hAnsi="Times New Roman" w:cs="Times New Roman"/>
        </w:rPr>
        <w:t xml:space="preserve">Срок поставки </w:t>
      </w:r>
      <w:r w:rsidR="00D911FC">
        <w:rPr>
          <w:rFonts w:ascii="Times New Roman" w:eastAsia="Batang" w:hAnsi="Times New Roman" w:cs="Times New Roman"/>
        </w:rPr>
        <w:t>60</w:t>
      </w:r>
      <w:r w:rsidRPr="00BB0E7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BB0E7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BB0E7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BB0E73">
        <w:rPr>
          <w:rFonts w:ascii="Times New Roman" w:hAnsi="Times New Roman" w:cs="Times New Roman"/>
          <w:b/>
        </w:rPr>
        <w:t>Визы согласования</w:t>
      </w:r>
      <w:r w:rsidR="007E7F73" w:rsidRPr="00BB0E73">
        <w:rPr>
          <w:rFonts w:ascii="Times New Roman" w:hAnsi="Times New Roman" w:cs="Times New Roman"/>
          <w:b/>
        </w:rPr>
        <w:t>:</w:t>
      </w:r>
    </w:p>
    <w:p w:rsidR="001F7CB7" w:rsidRDefault="006F4922" w:rsidP="00BB0E73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054D6E" w:rsidRPr="00BB0E73">
        <w:rPr>
          <w:rFonts w:ascii="Times New Roman" w:hAnsi="Times New Roman" w:cs="Times New Roman"/>
        </w:rPr>
        <w:t>Шеи</w:t>
      </w:r>
      <w:r w:rsidRPr="00BB0E73">
        <w:rPr>
          <w:rFonts w:ascii="Times New Roman" w:hAnsi="Times New Roman" w:cs="Times New Roman"/>
        </w:rPr>
        <w:t>н Ю.В.</w:t>
      </w:r>
    </w:p>
    <w:p w:rsidR="000E07E7" w:rsidRDefault="000E07E7" w:rsidP="00BB0E73">
      <w:pPr>
        <w:spacing w:after="0"/>
        <w:rPr>
          <w:rFonts w:ascii="Times New Roman" w:hAnsi="Times New Roman" w:cs="Times New Roman"/>
        </w:rPr>
      </w:pPr>
    </w:p>
    <w:p w:rsidR="00D911FC" w:rsidRDefault="00D911FC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</w:t>
      </w:r>
      <w:r w:rsidR="00F02221">
        <w:rPr>
          <w:rFonts w:ascii="Times New Roman" w:hAnsi="Times New Roman" w:cs="Times New Roman"/>
        </w:rPr>
        <w:t xml:space="preserve"> </w:t>
      </w:r>
      <w:proofErr w:type="spellStart"/>
      <w:r w:rsidR="00BC69EB">
        <w:rPr>
          <w:rFonts w:ascii="Times New Roman" w:hAnsi="Times New Roman" w:cs="Times New Roman"/>
        </w:rPr>
        <w:t>УМиА</w:t>
      </w:r>
      <w:proofErr w:type="spellEnd"/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  <w:t>Минкин А.А.</w:t>
      </w:r>
    </w:p>
    <w:p w:rsidR="00BB0E73" w:rsidRPr="00BB0E73" w:rsidRDefault="00BB0E73" w:rsidP="00BB0E73">
      <w:pPr>
        <w:spacing w:after="0"/>
        <w:rPr>
          <w:rFonts w:ascii="Times New Roman" w:hAnsi="Times New Roman" w:cs="Times New Roman"/>
        </w:rPr>
      </w:pPr>
    </w:p>
    <w:sectPr w:rsidR="00BB0E73" w:rsidRPr="00BB0E73" w:rsidSect="00D911FC">
      <w:pgSz w:w="16838" w:h="11906" w:orient="landscape"/>
      <w:pgMar w:top="426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166DB"/>
    <w:rsid w:val="00054D6E"/>
    <w:rsid w:val="00073576"/>
    <w:rsid w:val="000E07E7"/>
    <w:rsid w:val="000E7CB8"/>
    <w:rsid w:val="001120ED"/>
    <w:rsid w:val="0013684B"/>
    <w:rsid w:val="001453D2"/>
    <w:rsid w:val="001945C4"/>
    <w:rsid w:val="001A13CB"/>
    <w:rsid w:val="001F075F"/>
    <w:rsid w:val="001F5B47"/>
    <w:rsid w:val="001F7CB7"/>
    <w:rsid w:val="00200DDB"/>
    <w:rsid w:val="002D3420"/>
    <w:rsid w:val="0034164D"/>
    <w:rsid w:val="00384B21"/>
    <w:rsid w:val="0042343E"/>
    <w:rsid w:val="00492048"/>
    <w:rsid w:val="004E4C2B"/>
    <w:rsid w:val="0055179E"/>
    <w:rsid w:val="00587FD8"/>
    <w:rsid w:val="005B38BA"/>
    <w:rsid w:val="0060286F"/>
    <w:rsid w:val="0061656E"/>
    <w:rsid w:val="0067457E"/>
    <w:rsid w:val="006A0C25"/>
    <w:rsid w:val="006A7802"/>
    <w:rsid w:val="006C3020"/>
    <w:rsid w:val="006F4922"/>
    <w:rsid w:val="00732584"/>
    <w:rsid w:val="007578E6"/>
    <w:rsid w:val="007E7F73"/>
    <w:rsid w:val="007F4B48"/>
    <w:rsid w:val="008428E9"/>
    <w:rsid w:val="008B7DA9"/>
    <w:rsid w:val="009173AC"/>
    <w:rsid w:val="009958F3"/>
    <w:rsid w:val="009B2937"/>
    <w:rsid w:val="009D0EED"/>
    <w:rsid w:val="00A02A53"/>
    <w:rsid w:val="00A073E6"/>
    <w:rsid w:val="00A263D8"/>
    <w:rsid w:val="00A65093"/>
    <w:rsid w:val="00AD113B"/>
    <w:rsid w:val="00B15C6D"/>
    <w:rsid w:val="00B94249"/>
    <w:rsid w:val="00BA52BA"/>
    <w:rsid w:val="00BA7ADB"/>
    <w:rsid w:val="00BB0E73"/>
    <w:rsid w:val="00BC69EB"/>
    <w:rsid w:val="00C50563"/>
    <w:rsid w:val="00C96CA2"/>
    <w:rsid w:val="00CE771B"/>
    <w:rsid w:val="00D17308"/>
    <w:rsid w:val="00D44C14"/>
    <w:rsid w:val="00D62872"/>
    <w:rsid w:val="00D65D6E"/>
    <w:rsid w:val="00D911FC"/>
    <w:rsid w:val="00DC6471"/>
    <w:rsid w:val="00E92608"/>
    <w:rsid w:val="00EB0FDA"/>
    <w:rsid w:val="00EE3A58"/>
    <w:rsid w:val="00EF2AD0"/>
    <w:rsid w:val="00F02221"/>
    <w:rsid w:val="00F16D3D"/>
    <w:rsid w:val="00F45D14"/>
    <w:rsid w:val="00F6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3</cp:revision>
  <cp:lastPrinted>2016-01-22T06:49:00Z</cp:lastPrinted>
  <dcterms:created xsi:type="dcterms:W3CDTF">2017-01-18T02:49:00Z</dcterms:created>
  <dcterms:modified xsi:type="dcterms:W3CDTF">2017-01-23T06:45:00Z</dcterms:modified>
</cp:coreProperties>
</file>